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17" w:rsidRPr="007A4818" w:rsidRDefault="002C5517" w:rsidP="002C5517">
      <w:pPr>
        <w:jc w:val="both"/>
        <w:rPr>
          <w:lang w:val="sr-Cyrl-CS"/>
        </w:rPr>
      </w:pPr>
      <w:r w:rsidRPr="007A4818">
        <w:rPr>
          <w:lang w:val="sr-Cyrl-CS"/>
        </w:rPr>
        <w:t xml:space="preserve">Република  Србија </w:t>
      </w:r>
    </w:p>
    <w:p w:rsidR="002C5517" w:rsidRPr="007A4818" w:rsidRDefault="002C5517" w:rsidP="002C5517">
      <w:pPr>
        <w:jc w:val="both"/>
        <w:rPr>
          <w:lang w:val="sr-Cyrl-CS"/>
        </w:rPr>
      </w:pPr>
      <w:r w:rsidRPr="007A4818">
        <w:rPr>
          <w:lang w:val="sr-Cyrl-CS"/>
        </w:rPr>
        <w:t>ОШ“Светозар Марковић“</w:t>
      </w:r>
    </w:p>
    <w:p w:rsidR="002C5517" w:rsidRPr="007A4818" w:rsidRDefault="002C5517" w:rsidP="002C5517">
      <w:pPr>
        <w:jc w:val="both"/>
        <w:rPr>
          <w:lang w:val="sr-Cyrl-CS"/>
        </w:rPr>
      </w:pPr>
      <w:r w:rsidRPr="007A4818">
        <w:rPr>
          <w:lang w:val="sr-Cyrl-CS"/>
        </w:rPr>
        <w:t>Дел.бр. __</w:t>
      </w:r>
      <w:r>
        <w:rPr>
          <w:lang w:val="sr-Cyrl-CS"/>
        </w:rPr>
        <w:t>67-1</w:t>
      </w:r>
      <w:r>
        <w:rPr>
          <w:lang w:val="sr-Cyrl-CS"/>
        </w:rPr>
        <w:t>_</w:t>
      </w:r>
      <w:r w:rsidRPr="007A4818">
        <w:rPr>
          <w:lang w:val="sr-Cyrl-CS"/>
        </w:rPr>
        <w:t>__</w:t>
      </w:r>
    </w:p>
    <w:p w:rsidR="002C5517" w:rsidRPr="007A4818" w:rsidRDefault="002C5517" w:rsidP="002C5517">
      <w:pPr>
        <w:jc w:val="both"/>
        <w:rPr>
          <w:lang w:val="sr-Cyrl-CS"/>
        </w:rPr>
      </w:pPr>
      <w:r w:rsidRPr="007A4818">
        <w:rPr>
          <w:lang w:val="sr-Cyrl-CS"/>
        </w:rPr>
        <w:t>Датум</w:t>
      </w:r>
      <w:r>
        <w:rPr>
          <w:lang w:val="sr-Cyrl-CS"/>
        </w:rPr>
        <w:t xml:space="preserve"> </w:t>
      </w:r>
      <w:r w:rsidRPr="007A4818">
        <w:rPr>
          <w:lang w:val="sr-Cyrl-CS"/>
        </w:rPr>
        <w:t>_</w:t>
      </w:r>
      <w:r>
        <w:rPr>
          <w:lang w:val="sr-Cyrl-CS"/>
        </w:rPr>
        <w:t>12</w:t>
      </w:r>
      <w:r w:rsidRPr="00A65329">
        <w:rPr>
          <w:u w:val="single"/>
          <w:lang w:val="sr-Cyrl-CS"/>
        </w:rPr>
        <w:t>.0</w:t>
      </w:r>
      <w:r>
        <w:rPr>
          <w:u w:val="single"/>
          <w:lang w:val="sr-Cyrl-CS"/>
        </w:rPr>
        <w:t>2</w:t>
      </w:r>
      <w:r w:rsidRPr="00A65329">
        <w:rPr>
          <w:u w:val="single"/>
          <w:lang w:val="sr-Cyrl-CS"/>
        </w:rPr>
        <w:t>.2024.г._</w:t>
      </w:r>
    </w:p>
    <w:p w:rsidR="002C5517" w:rsidRPr="007A4818" w:rsidRDefault="002C5517" w:rsidP="002C5517">
      <w:pPr>
        <w:jc w:val="both"/>
        <w:rPr>
          <w:lang w:val="sr-Cyrl-CS"/>
        </w:rPr>
      </w:pPr>
      <w:r w:rsidRPr="007A4818">
        <w:rPr>
          <w:lang w:val="sr-Cyrl-CS"/>
        </w:rPr>
        <w:t>Врање</w:t>
      </w:r>
    </w:p>
    <w:p w:rsidR="002C5517" w:rsidRDefault="002C5517" w:rsidP="002C5517">
      <w:pPr>
        <w:jc w:val="both"/>
        <w:rPr>
          <w:color w:val="000000" w:themeColor="text1"/>
          <w:sz w:val="26"/>
          <w:szCs w:val="26"/>
          <w:lang w:val="sr-Cyrl-CS" w:eastAsia="sr-Latn-CS"/>
        </w:rPr>
      </w:pPr>
    </w:p>
    <w:p w:rsidR="00065D27" w:rsidRPr="00065D27" w:rsidRDefault="00065D27" w:rsidP="00065D27">
      <w:pPr>
        <w:ind w:firstLine="720"/>
        <w:jc w:val="both"/>
        <w:rPr>
          <w:color w:val="000000" w:themeColor="text1"/>
          <w:sz w:val="26"/>
          <w:szCs w:val="26"/>
          <w:lang w:val="sr-Cyrl-CS" w:eastAsia="sr-Latn-CS"/>
        </w:rPr>
      </w:pPr>
      <w:r w:rsidRPr="00065D27">
        <w:rPr>
          <w:color w:val="000000" w:themeColor="text1"/>
          <w:sz w:val="26"/>
          <w:szCs w:val="26"/>
          <w:lang w:val="sr-Cyrl-CS" w:eastAsia="sr-Latn-CS"/>
        </w:rPr>
        <w:t>На основу члана 119.Закона о основама система образовања и васпитања („Сл.гласник РС“,бр.88/2017,27/2018-др.закон,10/2019,6/2020 и 129/2021 и 92/2023),чл.42.и чл.213. Статута ОШ „Светозар  Марковић“</w:t>
      </w:r>
      <w:r w:rsidRPr="00065D27">
        <w:rPr>
          <w:color w:val="000000" w:themeColor="text1"/>
          <w:sz w:val="26"/>
          <w:szCs w:val="26"/>
          <w:lang w:val="en-US" w:eastAsia="sr-Latn-CS"/>
        </w:rPr>
        <w:t xml:space="preserve"> </w:t>
      </w:r>
      <w:r w:rsidRPr="00065D27">
        <w:rPr>
          <w:color w:val="000000" w:themeColor="text1"/>
          <w:sz w:val="26"/>
          <w:szCs w:val="26"/>
          <w:lang w:val="sr-Cyrl-CS" w:eastAsia="sr-Latn-CS"/>
        </w:rPr>
        <w:t>у</w:t>
      </w:r>
      <w:r w:rsidRPr="00065D27">
        <w:rPr>
          <w:color w:val="000000" w:themeColor="text1"/>
          <w:sz w:val="26"/>
          <w:szCs w:val="26"/>
          <w:lang w:val="en-US" w:eastAsia="sr-Latn-CS"/>
        </w:rPr>
        <w:t xml:space="preserve"> </w:t>
      </w:r>
      <w:r w:rsidRPr="00065D27">
        <w:rPr>
          <w:color w:val="000000" w:themeColor="text1"/>
          <w:sz w:val="26"/>
          <w:szCs w:val="26"/>
          <w:lang w:val="sr-Cyrl-CS" w:eastAsia="sr-Latn-CS"/>
        </w:rPr>
        <w:t>Врању,</w:t>
      </w:r>
      <w:r w:rsidRPr="00065D27">
        <w:rPr>
          <w:color w:val="000000" w:themeColor="text1"/>
          <w:sz w:val="26"/>
          <w:szCs w:val="26"/>
          <w:lang w:val="en-US" w:eastAsia="sr-Latn-CS"/>
        </w:rPr>
        <w:t xml:space="preserve"> </w:t>
      </w:r>
      <w:r w:rsidRPr="00065D27">
        <w:rPr>
          <w:color w:val="000000" w:themeColor="text1"/>
          <w:sz w:val="26"/>
          <w:szCs w:val="26"/>
          <w:lang w:val="sr-Cyrl-CS" w:eastAsia="sr-Latn-CS"/>
        </w:rPr>
        <w:t>Школски одбор ОШ“Светозар Марковић“у Врању, на седници од  _</w:t>
      </w:r>
      <w:r w:rsidR="002C5517">
        <w:rPr>
          <w:color w:val="000000" w:themeColor="text1"/>
          <w:sz w:val="26"/>
          <w:szCs w:val="26"/>
          <w:lang w:val="sr-Cyrl-CS" w:eastAsia="sr-Latn-CS"/>
        </w:rPr>
        <w:t>12.02.</w:t>
      </w:r>
      <w:r w:rsidRPr="00065D27">
        <w:rPr>
          <w:color w:val="000000" w:themeColor="text1"/>
          <w:sz w:val="26"/>
          <w:szCs w:val="26"/>
          <w:lang w:val="sr-Cyrl-CS" w:eastAsia="sr-Latn-CS"/>
        </w:rPr>
        <w:t xml:space="preserve">2024.год., доноси </w:t>
      </w:r>
    </w:p>
    <w:p w:rsidR="00065D27" w:rsidRPr="00065D27" w:rsidRDefault="00065D27" w:rsidP="00065D27">
      <w:pPr>
        <w:ind w:firstLine="720"/>
        <w:jc w:val="both"/>
        <w:rPr>
          <w:color w:val="000000" w:themeColor="text1"/>
          <w:sz w:val="26"/>
          <w:szCs w:val="26"/>
          <w:lang w:val="sr-Cyrl-CS" w:eastAsia="sr-Latn-CS"/>
        </w:rPr>
      </w:pPr>
    </w:p>
    <w:p w:rsidR="00065D27" w:rsidRPr="00065D27" w:rsidRDefault="00065D27" w:rsidP="00065D27">
      <w:pPr>
        <w:spacing w:before="120"/>
        <w:rPr>
          <w:b/>
          <w:sz w:val="26"/>
          <w:szCs w:val="26"/>
          <w:lang w:val="sr-Cyrl-CS"/>
        </w:rPr>
      </w:pPr>
    </w:p>
    <w:p w:rsidR="00065D27" w:rsidRPr="00065D27" w:rsidRDefault="00065D27" w:rsidP="00065D27">
      <w:pPr>
        <w:ind w:firstLine="720"/>
        <w:rPr>
          <w:b/>
          <w:color w:val="000000" w:themeColor="text1"/>
          <w:sz w:val="28"/>
          <w:szCs w:val="26"/>
          <w:lang w:val="sr-Cyrl-CS" w:eastAsia="sr-Latn-CS"/>
        </w:rPr>
      </w:pPr>
      <w:r w:rsidRPr="00065D27">
        <w:rPr>
          <w:b/>
          <w:color w:val="000000" w:themeColor="text1"/>
          <w:sz w:val="26"/>
          <w:szCs w:val="26"/>
          <w:lang w:val="sr-Cyrl-CS" w:eastAsia="sr-Latn-CS"/>
        </w:rPr>
        <w:t xml:space="preserve">                                                </w:t>
      </w:r>
      <w:r>
        <w:rPr>
          <w:b/>
          <w:color w:val="000000" w:themeColor="text1"/>
          <w:sz w:val="26"/>
          <w:szCs w:val="26"/>
          <w:lang w:val="sr-Cyrl-CS" w:eastAsia="sr-Latn-CS"/>
        </w:rPr>
        <w:t xml:space="preserve">       </w:t>
      </w:r>
      <w:r w:rsidRPr="00065D27">
        <w:rPr>
          <w:b/>
          <w:color w:val="000000" w:themeColor="text1"/>
          <w:sz w:val="28"/>
          <w:szCs w:val="26"/>
          <w:lang w:val="sr-Cyrl-CS" w:eastAsia="sr-Latn-CS"/>
        </w:rPr>
        <w:t>ОДЛУКУ</w:t>
      </w:r>
    </w:p>
    <w:p w:rsidR="00065D27" w:rsidRPr="00065D27" w:rsidRDefault="00065D27" w:rsidP="00065D27">
      <w:pPr>
        <w:ind w:firstLine="720"/>
        <w:rPr>
          <w:color w:val="000000" w:themeColor="text1"/>
          <w:sz w:val="26"/>
          <w:szCs w:val="26"/>
          <w:lang w:val="sr-Cyrl-CS" w:eastAsia="sr-Latn-CS"/>
        </w:rPr>
      </w:pPr>
      <w:r>
        <w:rPr>
          <w:color w:val="000000" w:themeColor="text1"/>
          <w:sz w:val="26"/>
          <w:szCs w:val="26"/>
          <w:lang w:val="sr-Cyrl-CS" w:eastAsia="sr-Latn-CS"/>
        </w:rPr>
        <w:t xml:space="preserve">       </w:t>
      </w:r>
      <w:r w:rsidRPr="00065D27">
        <w:rPr>
          <w:color w:val="000000" w:themeColor="text1"/>
          <w:sz w:val="26"/>
          <w:szCs w:val="26"/>
          <w:lang w:val="sr-Cyrl-CS" w:eastAsia="sr-Latn-CS"/>
        </w:rPr>
        <w:t xml:space="preserve">  о измени и допуни Статута ОШ“Светозар Марковић“</w:t>
      </w:r>
      <w:r w:rsidRPr="00065D27">
        <w:rPr>
          <w:color w:val="000000" w:themeColor="text1"/>
          <w:sz w:val="26"/>
          <w:szCs w:val="26"/>
          <w:lang w:val="en-US" w:eastAsia="sr-Latn-CS"/>
        </w:rPr>
        <w:t xml:space="preserve"> </w:t>
      </w:r>
      <w:r w:rsidRPr="00065D27">
        <w:rPr>
          <w:color w:val="000000" w:themeColor="text1"/>
          <w:sz w:val="26"/>
          <w:szCs w:val="26"/>
          <w:lang w:val="sr-Cyrl-CS" w:eastAsia="sr-Latn-CS"/>
        </w:rPr>
        <w:t>у Врању</w:t>
      </w:r>
    </w:p>
    <w:p w:rsidR="00065D27" w:rsidRPr="00065D27" w:rsidRDefault="00065D27" w:rsidP="00065D27">
      <w:pPr>
        <w:ind w:firstLine="720"/>
        <w:rPr>
          <w:color w:val="000000" w:themeColor="text1"/>
          <w:sz w:val="26"/>
          <w:szCs w:val="26"/>
          <w:lang w:val="sr-Cyrl-CS" w:eastAsia="sr-Latn-CS"/>
        </w:rPr>
      </w:pPr>
    </w:p>
    <w:p w:rsidR="00065D27" w:rsidRPr="00065D27" w:rsidRDefault="00065D27" w:rsidP="00065D27">
      <w:pPr>
        <w:tabs>
          <w:tab w:val="left" w:pos="4365"/>
        </w:tabs>
        <w:ind w:firstLine="720"/>
        <w:jc w:val="center"/>
        <w:rPr>
          <w:color w:val="000000" w:themeColor="text1"/>
          <w:sz w:val="26"/>
          <w:szCs w:val="26"/>
          <w:lang w:val="sr-Cyrl-CS" w:eastAsia="sr-Latn-CS"/>
        </w:rPr>
      </w:pPr>
    </w:p>
    <w:p w:rsidR="00065D27" w:rsidRPr="00065D27" w:rsidRDefault="00065D27" w:rsidP="00065D27">
      <w:pPr>
        <w:ind w:firstLine="720"/>
        <w:rPr>
          <w:color w:val="000000" w:themeColor="text1"/>
          <w:sz w:val="26"/>
          <w:szCs w:val="26"/>
          <w:lang w:val="sr-Cyrl-CS" w:eastAsia="sr-Latn-CS"/>
        </w:rPr>
      </w:pPr>
      <w:r w:rsidRPr="00065D27">
        <w:rPr>
          <w:b/>
          <w:color w:val="000000" w:themeColor="text1"/>
          <w:sz w:val="26"/>
          <w:szCs w:val="26"/>
          <w:lang w:val="sr-Cyrl-CS" w:eastAsia="sr-Latn-CS"/>
        </w:rPr>
        <w:t xml:space="preserve">                                          </w:t>
      </w:r>
      <w:r>
        <w:rPr>
          <w:b/>
          <w:color w:val="000000" w:themeColor="text1"/>
          <w:sz w:val="26"/>
          <w:szCs w:val="26"/>
          <w:lang w:val="sr-Cyrl-CS" w:eastAsia="sr-Latn-CS"/>
        </w:rPr>
        <w:t xml:space="preserve">            </w:t>
      </w:r>
      <w:r w:rsidRPr="00065D27">
        <w:rPr>
          <w:b/>
          <w:color w:val="000000" w:themeColor="text1"/>
          <w:sz w:val="26"/>
          <w:szCs w:val="26"/>
          <w:lang w:val="sr-Cyrl-CS" w:eastAsia="sr-Latn-CS"/>
        </w:rPr>
        <w:t xml:space="preserve">     Члан 1.</w:t>
      </w:r>
    </w:p>
    <w:p w:rsidR="00065D27" w:rsidRPr="00065D27" w:rsidRDefault="00065D27" w:rsidP="00065D27">
      <w:pPr>
        <w:ind w:firstLine="720"/>
        <w:jc w:val="both"/>
        <w:rPr>
          <w:color w:val="000000" w:themeColor="text1"/>
          <w:sz w:val="26"/>
          <w:szCs w:val="26"/>
          <w:lang w:val="sr-Cyrl-CS" w:eastAsia="sr-Latn-CS"/>
        </w:rPr>
      </w:pPr>
      <w:r w:rsidRPr="00065D27">
        <w:rPr>
          <w:color w:val="000000" w:themeColor="text1"/>
          <w:sz w:val="26"/>
          <w:szCs w:val="26"/>
          <w:lang w:val="sr-Cyrl-CS" w:eastAsia="sr-Latn-CS"/>
        </w:rPr>
        <w:t>Овом одлуком врше се измене и допуне Статута ОШ“Светозар Марковић“у Врању, дел.бр.251.од 30.03.2018.г.</w:t>
      </w:r>
    </w:p>
    <w:p w:rsidR="00065D27" w:rsidRPr="00065D27" w:rsidRDefault="00065D27" w:rsidP="00065D27">
      <w:pPr>
        <w:spacing w:before="120"/>
        <w:rPr>
          <w:b/>
          <w:sz w:val="26"/>
          <w:szCs w:val="26"/>
          <w:lang w:val="sr-Cyrl-CS"/>
        </w:rPr>
      </w:pPr>
      <w:r w:rsidRPr="00065D27">
        <w:rPr>
          <w:b/>
          <w:sz w:val="26"/>
          <w:szCs w:val="26"/>
          <w:lang w:val="sr-Cyrl-CS"/>
        </w:rPr>
        <w:t xml:space="preserve">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</w:t>
      </w:r>
      <w:r w:rsidRPr="00065D27">
        <w:rPr>
          <w:b/>
          <w:sz w:val="26"/>
          <w:szCs w:val="26"/>
          <w:lang w:val="sr-Cyrl-CS"/>
        </w:rPr>
        <w:t xml:space="preserve">  Члан 2.</w:t>
      </w:r>
    </w:p>
    <w:p w:rsidR="00065D27" w:rsidRPr="00065D27" w:rsidRDefault="00065D27" w:rsidP="00065D27">
      <w:pPr>
        <w:spacing w:before="120"/>
        <w:rPr>
          <w:sz w:val="26"/>
          <w:szCs w:val="26"/>
          <w:lang w:val="sr-Cyrl-CS"/>
        </w:rPr>
      </w:pPr>
      <w:r w:rsidRPr="00065D27">
        <w:rPr>
          <w:b/>
          <w:sz w:val="26"/>
          <w:szCs w:val="26"/>
          <w:lang w:val="sr-Cyrl-CS"/>
        </w:rPr>
        <w:t xml:space="preserve">            </w:t>
      </w:r>
      <w:r w:rsidRPr="00065D27">
        <w:rPr>
          <w:sz w:val="26"/>
          <w:szCs w:val="26"/>
          <w:lang w:val="sr-Cyrl-CS"/>
        </w:rPr>
        <w:t>У Статуту додаје се нови</w:t>
      </w:r>
      <w:r w:rsidRPr="00065D27">
        <w:rPr>
          <w:b/>
          <w:sz w:val="26"/>
          <w:szCs w:val="26"/>
          <w:lang w:val="sr-Cyrl-CS"/>
        </w:rPr>
        <w:t xml:space="preserve">  </w:t>
      </w:r>
      <w:r w:rsidRPr="00065D27">
        <w:rPr>
          <w:sz w:val="26"/>
          <w:szCs w:val="26"/>
          <w:lang w:val="sr-Cyrl-CS"/>
        </w:rPr>
        <w:t>члан 21б., који  гласи: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  <w:lang w:val="sr-Cyrl-RS"/>
        </w:rPr>
        <w:t>У</w:t>
      </w:r>
      <w:r w:rsidRPr="00065D27">
        <w:rPr>
          <w:color w:val="000000"/>
          <w:sz w:val="26"/>
          <w:szCs w:val="26"/>
        </w:rPr>
        <w:t xml:space="preserve">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</w:t>
      </w:r>
      <w:r w:rsidRPr="00065D27">
        <w:rPr>
          <w:color w:val="000000"/>
          <w:sz w:val="26"/>
          <w:szCs w:val="26"/>
          <w:lang w:val="sr-Cyrl-RS"/>
        </w:rPr>
        <w:t>школа</w:t>
      </w:r>
      <w:r w:rsidRPr="00065D27">
        <w:rPr>
          <w:color w:val="000000"/>
          <w:sz w:val="26"/>
          <w:szCs w:val="26"/>
        </w:rPr>
        <w:t xml:space="preserve">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Ученику који постиже резултате који превазилазе очекивани ниво образовних постигнућа, установа обезбеђује прилагођавање начина остваривања школског програма и израду, доношење и остваривање индивидуалног образовног плана.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Индивидуални образовни план (у даљем тексту: ИОП) је посебан акт, који има за циљ оптимални развој детета и ученика и остваривање исхода образовања и васпитања, у складу са прописаним циљевима и принципима, односно задовољавања образовно-васпитних потреба детета и ученика.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ИОП израђује тим за додатну подршку детету, односно ученику у сарадњи са родитељем, односно другим законским заступником, на основу претходно остварених, евидентираних и вреднованих мера индивидуализације и израђеног педагошког профила детета, ученика и одраслог, а остварује се након сагласности родитеља, односно другог законског заступника.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Ако родитељ, односно други законски заступник, не оправда своје одбијање да учествује у изради или давању сагласности на ИОП, установа је дужна да о томе обавести надлежну установу социјалне заштите у циљу заштите најбољег интереса детета, односно ученика.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Врсте ИОП-а јесу: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lastRenderedPageBreak/>
        <w:t>1) ИОП1 - прилагођавање начина рада и услова у којима се изводи образовно-васпитни рад; учење језика на коме се одвија образовно-васпитни рад;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2) ИОП2 - прилагођавање циљева садржаја и начина остваривања програма наставе и учења и исхода образовно-васпитног рада;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3) ИОП3 - проширивање и продубљивање садржаја образовно-васпитног рада за ученика са изузетним способностима.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ИОП доноси педагошки колегијум установе на предлог тима за инклузивно образовање, односно тима за пружање додатне подршке детету и ученику.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  <w:lang w:val="sr-Cyrl-RS"/>
        </w:rPr>
      </w:pPr>
      <w:r w:rsidRPr="00065D27">
        <w:rPr>
          <w:color w:val="000000"/>
          <w:sz w:val="26"/>
          <w:szCs w:val="26"/>
          <w:lang w:val="sr-Cyrl-RS"/>
        </w:rPr>
        <w:t>На остало у вези образовања ученика по ИОП-у, примењују се одговарајуће одредбе закона и подзаконских аката.</w:t>
      </w:r>
    </w:p>
    <w:p w:rsidR="00065D27" w:rsidRPr="00065D27" w:rsidRDefault="00065D27" w:rsidP="00065D27">
      <w:pPr>
        <w:spacing w:before="120"/>
        <w:rPr>
          <w:b/>
          <w:sz w:val="26"/>
          <w:szCs w:val="26"/>
          <w:lang w:val="sr-Cyrl-CS"/>
        </w:rPr>
      </w:pPr>
      <w:r w:rsidRPr="00065D27">
        <w:rPr>
          <w:b/>
          <w:sz w:val="26"/>
          <w:szCs w:val="26"/>
          <w:lang w:val="sr-Cyrl-CS"/>
        </w:rPr>
        <w:t xml:space="preserve">                                                         </w:t>
      </w:r>
      <w:r>
        <w:rPr>
          <w:b/>
          <w:sz w:val="26"/>
          <w:szCs w:val="26"/>
          <w:lang w:val="sr-Cyrl-CS"/>
        </w:rPr>
        <w:t xml:space="preserve">    </w:t>
      </w:r>
      <w:r w:rsidRPr="00065D27">
        <w:rPr>
          <w:b/>
          <w:sz w:val="26"/>
          <w:szCs w:val="26"/>
          <w:lang w:val="sr-Cyrl-CS"/>
        </w:rPr>
        <w:t>Члан 3.</w:t>
      </w:r>
    </w:p>
    <w:p w:rsidR="00065D27" w:rsidRPr="00065D27" w:rsidRDefault="00065D27" w:rsidP="00065D27">
      <w:pPr>
        <w:jc w:val="both"/>
        <w:rPr>
          <w:noProof/>
          <w:sz w:val="26"/>
          <w:szCs w:val="26"/>
          <w:lang w:val="sr-Cyrl-RS"/>
        </w:rPr>
      </w:pPr>
      <w:r w:rsidRPr="00065D27">
        <w:rPr>
          <w:sz w:val="26"/>
          <w:szCs w:val="26"/>
          <w:lang w:val="sr-Cyrl-RS"/>
        </w:rPr>
        <w:t>У члану 52. у ставу 1, после речи</w:t>
      </w:r>
      <w:r w:rsidRPr="00065D27">
        <w:rPr>
          <w:b/>
          <w:sz w:val="26"/>
          <w:szCs w:val="26"/>
          <w:lang w:val="sr-Cyrl-RS"/>
        </w:rPr>
        <w:t xml:space="preserve"> „</w:t>
      </w:r>
      <w:r w:rsidRPr="00065D27">
        <w:rPr>
          <w:noProof/>
          <w:sz w:val="26"/>
          <w:szCs w:val="26"/>
          <w:lang w:val="sr-Latn-CS"/>
        </w:rPr>
        <w:t>директора</w:t>
      </w:r>
      <w:r w:rsidRPr="00065D27">
        <w:rPr>
          <w:noProof/>
          <w:sz w:val="26"/>
          <w:szCs w:val="26"/>
          <w:lang w:val="sr-Cyrl-RS"/>
        </w:rPr>
        <w:t>“</w:t>
      </w:r>
      <w:r w:rsidRPr="00065D27">
        <w:rPr>
          <w:noProof/>
          <w:sz w:val="26"/>
          <w:szCs w:val="26"/>
          <w:lang w:val="sr-Latn-CS"/>
        </w:rPr>
        <w:t xml:space="preserve"> </w:t>
      </w:r>
      <w:r w:rsidRPr="00065D27">
        <w:rPr>
          <w:noProof/>
          <w:sz w:val="26"/>
          <w:szCs w:val="26"/>
          <w:lang w:val="sr-Cyrl-RS"/>
        </w:rPr>
        <w:t>додаје се: „</w:t>
      </w:r>
      <w:r w:rsidRPr="00065D27">
        <w:rPr>
          <w:noProof/>
          <w:sz w:val="26"/>
          <w:szCs w:val="26"/>
          <w:lang w:val="sr-Latn-CS"/>
        </w:rPr>
        <w:t>или престанка вршења дужности директора навршавањем 65 година живота.</w:t>
      </w:r>
      <w:r w:rsidRPr="00065D27">
        <w:rPr>
          <w:noProof/>
          <w:sz w:val="26"/>
          <w:szCs w:val="26"/>
          <w:lang w:val="sr-Cyrl-RS"/>
        </w:rPr>
        <w:t>“</w:t>
      </w:r>
    </w:p>
    <w:p w:rsidR="00065D27" w:rsidRPr="00065D27" w:rsidRDefault="00065D27" w:rsidP="00065D27">
      <w:pPr>
        <w:jc w:val="both"/>
        <w:rPr>
          <w:b/>
          <w:sz w:val="26"/>
          <w:szCs w:val="26"/>
          <w:lang w:val="sr-Cyrl-CS"/>
        </w:rPr>
      </w:pPr>
      <w:r w:rsidRPr="00065D27">
        <w:rPr>
          <w:b/>
          <w:sz w:val="26"/>
          <w:szCs w:val="26"/>
          <w:lang w:val="sr-Cyrl-CS"/>
        </w:rPr>
        <w:t xml:space="preserve">                                                                       </w:t>
      </w:r>
    </w:p>
    <w:p w:rsidR="00065D27" w:rsidRPr="00065D27" w:rsidRDefault="00065D27" w:rsidP="00065D27">
      <w:pPr>
        <w:jc w:val="both"/>
        <w:rPr>
          <w:b/>
          <w:sz w:val="26"/>
          <w:szCs w:val="26"/>
          <w:lang w:val="sr-Cyrl-CS"/>
        </w:rPr>
      </w:pPr>
      <w:r w:rsidRPr="00065D27">
        <w:rPr>
          <w:b/>
          <w:sz w:val="26"/>
          <w:szCs w:val="26"/>
          <w:lang w:val="sr-Cyrl-CS"/>
        </w:rPr>
        <w:t xml:space="preserve">                                                        </w:t>
      </w:r>
      <w:r>
        <w:rPr>
          <w:b/>
          <w:sz w:val="26"/>
          <w:szCs w:val="26"/>
          <w:lang w:val="sr-Cyrl-CS"/>
        </w:rPr>
        <w:t xml:space="preserve">    </w:t>
      </w:r>
      <w:r w:rsidRPr="00065D27">
        <w:rPr>
          <w:b/>
          <w:sz w:val="26"/>
          <w:szCs w:val="26"/>
          <w:lang w:val="sr-Cyrl-CS"/>
        </w:rPr>
        <w:t xml:space="preserve"> Члан 4.</w:t>
      </w:r>
    </w:p>
    <w:p w:rsidR="00065D27" w:rsidRPr="00065D27" w:rsidRDefault="00065D27" w:rsidP="00065D27">
      <w:pPr>
        <w:jc w:val="both"/>
        <w:rPr>
          <w:noProof/>
          <w:sz w:val="26"/>
          <w:szCs w:val="26"/>
          <w:lang w:val="sr-Cyrl-RS"/>
        </w:rPr>
      </w:pPr>
      <w:r w:rsidRPr="00065D27">
        <w:rPr>
          <w:noProof/>
          <w:sz w:val="26"/>
          <w:szCs w:val="26"/>
          <w:lang w:val="sr-Cyrl-RS"/>
        </w:rPr>
        <w:t>У члану 130а, у ставу 4. речи: “почев од шестог разреда„ , замењују се речима „почев од другог разреда“.</w:t>
      </w:r>
    </w:p>
    <w:p w:rsidR="00065D27" w:rsidRPr="00065D27" w:rsidRDefault="00065D27" w:rsidP="00065D27">
      <w:pPr>
        <w:jc w:val="both"/>
        <w:rPr>
          <w:noProof/>
          <w:sz w:val="26"/>
          <w:szCs w:val="26"/>
          <w:lang w:val="sr-Cyrl-RS"/>
        </w:rPr>
      </w:pPr>
      <w:r w:rsidRPr="00065D27">
        <w:rPr>
          <w:noProof/>
          <w:sz w:val="26"/>
          <w:szCs w:val="26"/>
          <w:lang w:val="sr-Cyrl-RS"/>
        </w:rPr>
        <w:t xml:space="preserve"> </w:t>
      </w:r>
    </w:p>
    <w:p w:rsidR="00065D27" w:rsidRPr="00065D27" w:rsidRDefault="00065D27" w:rsidP="00065D27">
      <w:pPr>
        <w:jc w:val="both"/>
        <w:rPr>
          <w:color w:val="000000" w:themeColor="text1"/>
          <w:sz w:val="26"/>
          <w:szCs w:val="26"/>
          <w:lang w:val="sr-Cyrl-CS"/>
        </w:rPr>
      </w:pPr>
      <w:r w:rsidRPr="00065D27">
        <w:rPr>
          <w:color w:val="000000" w:themeColor="text1"/>
          <w:sz w:val="26"/>
          <w:szCs w:val="26"/>
          <w:lang w:val="sr-Cyrl-CS"/>
        </w:rPr>
        <w:t>Додаје се нови  члан 130б,  који гласи: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  <w:lang w:val="sr-Cyrl-RS"/>
        </w:rPr>
        <w:t xml:space="preserve">„ </w:t>
      </w:r>
      <w:r w:rsidRPr="00065D27">
        <w:rPr>
          <w:color w:val="000000"/>
          <w:sz w:val="26"/>
          <w:szCs w:val="26"/>
        </w:rPr>
        <w:t>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 xml:space="preserve">Владање ученика од другог разреда основног образовања и васпитања </w:t>
      </w:r>
      <w:r w:rsidRPr="00065D27">
        <w:rPr>
          <w:color w:val="000000"/>
          <w:sz w:val="26"/>
          <w:szCs w:val="26"/>
          <w:lang w:val="sr-Cyrl-RS"/>
        </w:rPr>
        <w:t>,</w:t>
      </w:r>
      <w:r w:rsidRPr="00065D27">
        <w:rPr>
          <w:color w:val="000000"/>
          <w:sz w:val="26"/>
          <w:szCs w:val="26"/>
        </w:rPr>
        <w:t>оцењује се бројчано у току и на крају првог и другог полугодишта и утиче на општи успех.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Ученик се оцењује најмање два пута у полугодишту из владања.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65D27">
        <w:rPr>
          <w:color w:val="000000"/>
          <w:sz w:val="26"/>
          <w:szCs w:val="26"/>
        </w:rPr>
        <w:t>Закључна оцена из владања јесте бројчана, и то: примерно (5), врло добро (4), добро (3), задовољавајуће (2) и незадовољавајуће (1) и улази у општи успех ученика.</w:t>
      </w:r>
    </w:p>
    <w:p w:rsidR="00065D27" w:rsidRPr="00065D27" w:rsidRDefault="00065D27" w:rsidP="00065D27">
      <w:pPr>
        <w:pStyle w:val="p0"/>
        <w:spacing w:before="0" w:beforeAutospacing="0" w:after="0" w:afterAutospacing="0"/>
        <w:jc w:val="both"/>
        <w:rPr>
          <w:color w:val="000000"/>
          <w:sz w:val="26"/>
          <w:szCs w:val="26"/>
          <w:lang w:val="sr-Cyrl-RS"/>
        </w:rPr>
      </w:pPr>
      <w:r w:rsidRPr="00065D27">
        <w:rPr>
          <w:color w:val="000000"/>
          <w:sz w:val="26"/>
          <w:szCs w:val="26"/>
        </w:rPr>
        <w:t>Владање ванредних ученика не оцењује се.</w:t>
      </w:r>
      <w:r w:rsidRPr="00065D27">
        <w:rPr>
          <w:color w:val="000000"/>
          <w:sz w:val="26"/>
          <w:szCs w:val="26"/>
          <w:lang w:val="sr-Cyrl-RS"/>
        </w:rPr>
        <w:t>“</w:t>
      </w:r>
    </w:p>
    <w:p w:rsidR="00065D27" w:rsidRPr="00065D27" w:rsidRDefault="00065D27" w:rsidP="00065D27">
      <w:pPr>
        <w:jc w:val="both"/>
        <w:rPr>
          <w:noProof/>
          <w:sz w:val="26"/>
          <w:szCs w:val="26"/>
          <w:lang w:val="sr-Cyrl-RS"/>
        </w:rPr>
      </w:pPr>
    </w:p>
    <w:p w:rsidR="00065D27" w:rsidRPr="00065D27" w:rsidRDefault="00065D27" w:rsidP="00065D27">
      <w:pPr>
        <w:tabs>
          <w:tab w:val="left" w:pos="4065"/>
          <w:tab w:val="center" w:pos="4905"/>
        </w:tabs>
        <w:rPr>
          <w:b/>
          <w:sz w:val="26"/>
          <w:szCs w:val="26"/>
          <w:lang w:val="ru-RU"/>
        </w:rPr>
      </w:pPr>
      <w:r w:rsidRPr="00065D27">
        <w:rPr>
          <w:b/>
          <w:sz w:val="26"/>
          <w:szCs w:val="26"/>
          <w:lang w:val="ru-RU"/>
        </w:rPr>
        <w:t xml:space="preserve">                                                       </w:t>
      </w:r>
      <w:r>
        <w:rPr>
          <w:b/>
          <w:sz w:val="26"/>
          <w:szCs w:val="26"/>
          <w:lang w:val="ru-RU"/>
        </w:rPr>
        <w:t xml:space="preserve">       </w:t>
      </w:r>
      <w:r w:rsidRPr="00065D27">
        <w:rPr>
          <w:b/>
          <w:sz w:val="26"/>
          <w:szCs w:val="26"/>
          <w:lang w:val="ru-RU"/>
        </w:rPr>
        <w:t xml:space="preserve">Члан 5. </w:t>
      </w:r>
    </w:p>
    <w:p w:rsidR="00065D27" w:rsidRPr="00065D27" w:rsidRDefault="00065D27" w:rsidP="00065D27">
      <w:pPr>
        <w:jc w:val="both"/>
        <w:rPr>
          <w:sz w:val="26"/>
          <w:szCs w:val="26"/>
          <w:lang w:val="sr-Cyrl-CS"/>
        </w:rPr>
      </w:pPr>
      <w:r w:rsidRPr="00065D27">
        <w:rPr>
          <w:sz w:val="26"/>
          <w:szCs w:val="26"/>
          <w:lang w:val="sr-Cyrl-CS"/>
        </w:rPr>
        <w:t>У члану 186. став 1. додају се тачке 5) и 6) , које  гласе:</w:t>
      </w:r>
    </w:p>
    <w:p w:rsidR="00065D27" w:rsidRPr="00065D27" w:rsidRDefault="00065D27" w:rsidP="00065D27">
      <w:pPr>
        <w:jc w:val="both"/>
        <w:rPr>
          <w:sz w:val="26"/>
          <w:szCs w:val="26"/>
          <w:lang w:val="sr-Cyrl-CS"/>
        </w:rPr>
      </w:pPr>
      <w:r w:rsidRPr="00065D27">
        <w:rPr>
          <w:sz w:val="26"/>
          <w:szCs w:val="26"/>
          <w:lang w:val="sr-Cyrl-CS"/>
        </w:rPr>
        <w:t>5) испит по приговору на  закључну оцену и испит,</w:t>
      </w:r>
    </w:p>
    <w:p w:rsidR="00065D27" w:rsidRPr="00065D27" w:rsidRDefault="00065D27" w:rsidP="00065D27">
      <w:pPr>
        <w:jc w:val="both"/>
        <w:rPr>
          <w:color w:val="000000" w:themeColor="text1"/>
          <w:sz w:val="26"/>
          <w:szCs w:val="26"/>
          <w:lang w:val="sr-Cyrl-CS"/>
        </w:rPr>
      </w:pPr>
      <w:r w:rsidRPr="00065D27">
        <w:rPr>
          <w:color w:val="000000" w:themeColor="text1"/>
          <w:sz w:val="26"/>
          <w:szCs w:val="26"/>
          <w:lang w:val="sr-Cyrl-CS"/>
        </w:rPr>
        <w:t>6) испит у поступку бржег напредовања ученика;</w:t>
      </w:r>
    </w:p>
    <w:p w:rsidR="00065D27" w:rsidRPr="00065D27" w:rsidRDefault="00065D27" w:rsidP="00065D27">
      <w:pPr>
        <w:jc w:val="both"/>
        <w:rPr>
          <w:b/>
          <w:sz w:val="26"/>
          <w:szCs w:val="26"/>
          <w:lang w:val="ru-RU"/>
        </w:rPr>
      </w:pPr>
      <w:r w:rsidRPr="00065D27">
        <w:rPr>
          <w:b/>
          <w:sz w:val="26"/>
          <w:szCs w:val="26"/>
          <w:lang w:val="ru-RU"/>
        </w:rPr>
        <w:t xml:space="preserve">                                                           </w:t>
      </w:r>
      <w:r>
        <w:rPr>
          <w:b/>
          <w:sz w:val="26"/>
          <w:szCs w:val="26"/>
          <w:lang w:val="ru-RU"/>
        </w:rPr>
        <w:t xml:space="preserve">   </w:t>
      </w:r>
      <w:r w:rsidRPr="00065D27">
        <w:rPr>
          <w:b/>
          <w:sz w:val="26"/>
          <w:szCs w:val="26"/>
          <w:lang w:val="ru-RU"/>
        </w:rPr>
        <w:t xml:space="preserve">Члан 6.   </w:t>
      </w:r>
    </w:p>
    <w:p w:rsidR="00065D27" w:rsidRPr="00065D27" w:rsidRDefault="00065D27" w:rsidP="00065D27">
      <w:pPr>
        <w:tabs>
          <w:tab w:val="left" w:pos="1152"/>
        </w:tabs>
        <w:rPr>
          <w:sz w:val="26"/>
          <w:szCs w:val="26"/>
          <w:lang w:val="sr-Cyrl-CS" w:eastAsia="sr-Latn-CS"/>
        </w:rPr>
      </w:pPr>
      <w:r w:rsidRPr="00065D27">
        <w:rPr>
          <w:sz w:val="26"/>
          <w:szCs w:val="26"/>
          <w:lang w:val="sr-Cyrl-CS" w:eastAsia="sr-Latn-CS"/>
        </w:rPr>
        <w:t xml:space="preserve">     Одлука ступа на снагу осмог  дана од дана објављивања на огласној табли школе.   </w:t>
      </w:r>
    </w:p>
    <w:p w:rsidR="00065D27" w:rsidRPr="00065D27" w:rsidRDefault="00065D27" w:rsidP="00065D27">
      <w:pPr>
        <w:jc w:val="center"/>
        <w:rPr>
          <w:b/>
          <w:sz w:val="26"/>
          <w:szCs w:val="26"/>
          <w:lang w:val="ru-RU"/>
        </w:rPr>
      </w:pPr>
    </w:p>
    <w:p w:rsidR="00065D27" w:rsidRPr="00065D27" w:rsidRDefault="00065D27" w:rsidP="00065D27">
      <w:pPr>
        <w:tabs>
          <w:tab w:val="left" w:pos="330"/>
          <w:tab w:val="left" w:pos="6705"/>
        </w:tabs>
        <w:rPr>
          <w:sz w:val="26"/>
          <w:szCs w:val="26"/>
          <w:lang w:val="ru-RU"/>
        </w:rPr>
      </w:pPr>
      <w:r w:rsidRPr="00065D27">
        <w:rPr>
          <w:b/>
          <w:sz w:val="26"/>
          <w:szCs w:val="26"/>
          <w:lang w:val="ru-RU"/>
        </w:rPr>
        <w:tab/>
      </w:r>
      <w:r w:rsidRPr="00065D27">
        <w:rPr>
          <w:sz w:val="26"/>
          <w:szCs w:val="26"/>
          <w:lang w:val="ru-RU"/>
        </w:rPr>
        <w:t xml:space="preserve">У  Врању, </w:t>
      </w:r>
      <w:r w:rsidR="002C5517">
        <w:rPr>
          <w:sz w:val="26"/>
          <w:szCs w:val="26"/>
          <w:lang w:val="ru-RU"/>
        </w:rPr>
        <w:t>12.02.2024.г.</w:t>
      </w:r>
      <w:r w:rsidRPr="00065D27">
        <w:rPr>
          <w:sz w:val="26"/>
          <w:szCs w:val="26"/>
          <w:lang w:val="ru-RU"/>
        </w:rPr>
        <w:t xml:space="preserve">                                             Председник Школског  одбора </w:t>
      </w:r>
    </w:p>
    <w:p w:rsidR="00065D27" w:rsidRPr="00065D27" w:rsidRDefault="00065D27" w:rsidP="00065D27">
      <w:pPr>
        <w:tabs>
          <w:tab w:val="left" w:pos="5775"/>
        </w:tabs>
        <w:rPr>
          <w:sz w:val="26"/>
          <w:szCs w:val="26"/>
          <w:lang w:val="sr-Cyrl-RS"/>
        </w:rPr>
      </w:pPr>
    </w:p>
    <w:p w:rsidR="00065D27" w:rsidRDefault="00065D27" w:rsidP="00065D27">
      <w:pPr>
        <w:tabs>
          <w:tab w:val="left" w:pos="5775"/>
        </w:tabs>
        <w:rPr>
          <w:sz w:val="26"/>
          <w:szCs w:val="26"/>
          <w:lang w:val="sr-Cyrl-RS"/>
        </w:rPr>
      </w:pPr>
      <w:r w:rsidRPr="00065D27">
        <w:rPr>
          <w:sz w:val="26"/>
          <w:szCs w:val="26"/>
        </w:rPr>
        <w:tab/>
      </w:r>
      <w:r w:rsidRPr="00065D27">
        <w:rPr>
          <w:sz w:val="26"/>
          <w:szCs w:val="26"/>
          <w:lang w:val="sr-Cyrl-RS"/>
        </w:rPr>
        <w:t xml:space="preserve">           Татјана  Марковић</w:t>
      </w:r>
    </w:p>
    <w:p w:rsidR="002C5517" w:rsidRPr="00065D27" w:rsidRDefault="002C5517" w:rsidP="00065D27">
      <w:pPr>
        <w:tabs>
          <w:tab w:val="left" w:pos="5775"/>
        </w:tabs>
        <w:rPr>
          <w:sz w:val="26"/>
          <w:szCs w:val="26"/>
          <w:lang w:val="sr-Cyrl-RS"/>
        </w:rPr>
      </w:pPr>
    </w:p>
    <w:p w:rsidR="00347B01" w:rsidRDefault="002C5517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Одлука  је  објављена  на  огласној  табли дана 13.02.2024.г.,</w:t>
      </w:r>
    </w:p>
    <w:p w:rsidR="002C5517" w:rsidRPr="002C5517" w:rsidRDefault="002C5517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а ступила на снагу 21.02.2024.г.</w:t>
      </w:r>
      <w:bookmarkStart w:id="0" w:name="_GoBack"/>
      <w:bookmarkEnd w:id="0"/>
    </w:p>
    <w:sectPr w:rsidR="002C5517" w:rsidRPr="002C5517" w:rsidSect="00065D27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27"/>
    <w:rsid w:val="00065D27"/>
    <w:rsid w:val="002C5517"/>
    <w:rsid w:val="00347B01"/>
    <w:rsid w:val="00B16E3B"/>
    <w:rsid w:val="00E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28D9"/>
  <w15:chartTrackingRefBased/>
  <w15:docId w15:val="{BD79A98A-2F8D-4EFC-ADF4-6493E89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065D27"/>
    <w:pPr>
      <w:spacing w:before="100" w:beforeAutospacing="1" w:after="100" w:afterAutospacing="1"/>
    </w:pPr>
    <w:rPr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</cp:revision>
  <dcterms:created xsi:type="dcterms:W3CDTF">2024-10-25T10:52:00Z</dcterms:created>
  <dcterms:modified xsi:type="dcterms:W3CDTF">2024-10-28T10:34:00Z</dcterms:modified>
</cp:coreProperties>
</file>